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906" w:rsidRPr="00333E75" w:rsidRDefault="00502906" w:rsidP="0050290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33E75">
        <w:rPr>
          <w:rFonts w:ascii="Times New Roman" w:hAnsi="Times New Roman" w:cs="Times New Roman"/>
          <w:sz w:val="24"/>
          <w:szCs w:val="24"/>
        </w:rPr>
        <w:t xml:space="preserve">Curs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opţional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Semestrul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I): </w:t>
      </w:r>
      <w:proofErr w:type="spellStart"/>
      <w:r w:rsidRPr="00333E75">
        <w:rPr>
          <w:rFonts w:ascii="Times New Roman" w:hAnsi="Times New Roman" w:cs="Times New Roman"/>
          <w:b/>
          <w:sz w:val="24"/>
          <w:szCs w:val="24"/>
        </w:rPr>
        <w:t>Consilierea</w:t>
      </w:r>
      <w:proofErr w:type="spellEnd"/>
      <w:r w:rsidRPr="00333E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b/>
          <w:sz w:val="24"/>
          <w:szCs w:val="24"/>
        </w:rPr>
        <w:t>persoanelor</w:t>
      </w:r>
      <w:proofErr w:type="spellEnd"/>
      <w:r w:rsidRPr="00333E75">
        <w:rPr>
          <w:rFonts w:ascii="Times New Roman" w:hAnsi="Times New Roman" w:cs="Times New Roman"/>
          <w:b/>
          <w:sz w:val="24"/>
          <w:szCs w:val="24"/>
        </w:rPr>
        <w:t xml:space="preserve"> cu autism </w:t>
      </w:r>
      <w:proofErr w:type="spellStart"/>
      <w:r w:rsidRPr="00333E75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333E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b/>
          <w:sz w:val="24"/>
          <w:szCs w:val="24"/>
        </w:rPr>
        <w:t>dizabilităţi</w:t>
      </w:r>
      <w:proofErr w:type="spellEnd"/>
      <w:r w:rsidRPr="00333E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b/>
          <w:sz w:val="24"/>
          <w:szCs w:val="24"/>
        </w:rPr>
        <w:t>asociate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906" w:rsidRPr="00333E75" w:rsidRDefault="00502906" w:rsidP="0050290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3E75">
        <w:rPr>
          <w:rFonts w:ascii="Times New Roman" w:hAnsi="Times New Roman" w:cs="Times New Roman"/>
          <w:b/>
          <w:sz w:val="24"/>
          <w:szCs w:val="24"/>
        </w:rPr>
        <w:t>Dr</w:t>
      </w:r>
      <w:r w:rsidR="00333E75">
        <w:rPr>
          <w:rFonts w:ascii="Times New Roman" w:hAnsi="Times New Roman" w:cs="Times New Roman"/>
          <w:b/>
          <w:sz w:val="24"/>
          <w:szCs w:val="24"/>
        </w:rPr>
        <w:t>.</w:t>
      </w:r>
      <w:proofErr w:type="spellEnd"/>
      <w:r w:rsidRPr="00333E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b/>
          <w:sz w:val="24"/>
          <w:szCs w:val="24"/>
        </w:rPr>
        <w:t>Săndica</w:t>
      </w:r>
      <w:proofErr w:type="spellEnd"/>
      <w:r w:rsidRPr="00333E75">
        <w:rPr>
          <w:rFonts w:ascii="Times New Roman" w:hAnsi="Times New Roman" w:cs="Times New Roman"/>
          <w:b/>
          <w:sz w:val="24"/>
          <w:szCs w:val="24"/>
        </w:rPr>
        <w:t xml:space="preserve"> Ion </w:t>
      </w:r>
    </w:p>
    <w:p w:rsidR="00502906" w:rsidRPr="00333E75" w:rsidRDefault="00502906" w:rsidP="00502906">
      <w:pPr>
        <w:rPr>
          <w:rFonts w:ascii="Times New Roman" w:hAnsi="Times New Roman" w:cs="Times New Roman"/>
          <w:sz w:val="24"/>
          <w:szCs w:val="24"/>
        </w:rPr>
      </w:pPr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906" w:rsidRPr="00333E75" w:rsidRDefault="00502906" w:rsidP="0050290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3E75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333E75">
        <w:rPr>
          <w:rFonts w:ascii="Times New Roman" w:hAnsi="Times New Roman" w:cs="Times New Roman"/>
          <w:b/>
          <w:sz w:val="24"/>
          <w:szCs w:val="24"/>
        </w:rPr>
        <w:t xml:space="preserve"> general al </w:t>
      </w:r>
      <w:proofErr w:type="spellStart"/>
      <w:r w:rsidRPr="00333E75">
        <w:rPr>
          <w:rFonts w:ascii="Times New Roman" w:hAnsi="Times New Roman" w:cs="Times New Roman"/>
          <w:b/>
          <w:sz w:val="24"/>
          <w:szCs w:val="24"/>
        </w:rPr>
        <w:t>cursului</w:t>
      </w:r>
      <w:proofErr w:type="spellEnd"/>
      <w:r w:rsidRPr="00333E75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502906" w:rsidRPr="00333E75" w:rsidRDefault="00502906" w:rsidP="00333E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ofere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studenţilor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cunostinţe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teoretice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despre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tulburările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spectrul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autismului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3E75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formeze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deprinderile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instrumentarea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cazurilor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protecţiei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deprinderi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evaluare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asistare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r w:rsidR="00333E75">
        <w:rPr>
          <w:rFonts w:ascii="Times New Roman" w:hAnsi="Times New Roman" w:cs="Times New Roman"/>
          <w:sz w:val="24"/>
          <w:szCs w:val="24"/>
        </w:rPr>
        <w:t xml:space="preserve">cu TSA </w:t>
      </w:r>
      <w:proofErr w:type="spellStart"/>
      <w:r w:rsidR="00333E7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333E7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33E75">
        <w:rPr>
          <w:rFonts w:ascii="Times New Roman" w:hAnsi="Times New Roman" w:cs="Times New Roman"/>
          <w:sz w:val="24"/>
          <w:szCs w:val="24"/>
        </w:rPr>
        <w:t>familiilor</w:t>
      </w:r>
      <w:proofErr w:type="spellEnd"/>
      <w:r w:rsid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E75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333E75">
        <w:rPr>
          <w:rFonts w:ascii="Times New Roman" w:hAnsi="Times New Roman" w:cs="Times New Roman"/>
          <w:sz w:val="24"/>
          <w:szCs w:val="24"/>
        </w:rPr>
        <w:t>.</w:t>
      </w:r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906" w:rsidRPr="00333E75" w:rsidRDefault="00502906" w:rsidP="00502906">
      <w:pPr>
        <w:rPr>
          <w:rFonts w:ascii="Times New Roman" w:hAnsi="Times New Roman" w:cs="Times New Roman"/>
        </w:rPr>
      </w:pPr>
      <w:r w:rsidRPr="00333E75">
        <w:rPr>
          <w:rFonts w:ascii="Times New Roman" w:hAnsi="Times New Roman" w:cs="Times New Roman"/>
        </w:rPr>
        <w:t xml:space="preserve"> </w:t>
      </w:r>
    </w:p>
    <w:p w:rsidR="00502906" w:rsidRPr="006326F3" w:rsidRDefault="00502906" w:rsidP="0050290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26F3">
        <w:rPr>
          <w:rFonts w:ascii="Times New Roman" w:hAnsi="Times New Roman" w:cs="Times New Roman"/>
          <w:b/>
          <w:sz w:val="24"/>
          <w:szCs w:val="24"/>
        </w:rPr>
        <w:t>Obiective</w:t>
      </w:r>
      <w:r w:rsidR="006326F3">
        <w:rPr>
          <w:rFonts w:ascii="Times New Roman" w:hAnsi="Times New Roman" w:cs="Times New Roman"/>
          <w:b/>
          <w:sz w:val="24"/>
          <w:szCs w:val="24"/>
        </w:rPr>
        <w:t>le</w:t>
      </w:r>
      <w:proofErr w:type="spellEnd"/>
      <w:r w:rsidRPr="006326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26F3">
        <w:rPr>
          <w:rFonts w:ascii="Times New Roman" w:hAnsi="Times New Roman" w:cs="Times New Roman"/>
          <w:b/>
          <w:sz w:val="24"/>
          <w:szCs w:val="24"/>
        </w:rPr>
        <w:t>specifice</w:t>
      </w:r>
      <w:proofErr w:type="spellEnd"/>
      <w:r w:rsidRPr="006326F3">
        <w:rPr>
          <w:rFonts w:ascii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Pr="006326F3">
        <w:rPr>
          <w:rFonts w:ascii="Times New Roman" w:hAnsi="Times New Roman" w:cs="Times New Roman"/>
          <w:b/>
          <w:sz w:val="24"/>
          <w:szCs w:val="24"/>
        </w:rPr>
        <w:t>cursului</w:t>
      </w:r>
      <w:proofErr w:type="spellEnd"/>
      <w:r w:rsidRPr="006326F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D318F" w:rsidRDefault="00502906" w:rsidP="00E1116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preg</w:t>
      </w:r>
      <w:r w:rsidR="002D318F" w:rsidRPr="00333E75">
        <w:rPr>
          <w:rFonts w:ascii="Times New Roman" w:hAnsi="Times New Roman" w:cs="Times New Roman"/>
          <w:sz w:val="24"/>
          <w:szCs w:val="24"/>
        </w:rPr>
        <w:t>ă</w:t>
      </w:r>
      <w:r w:rsidRPr="00333E75">
        <w:rPr>
          <w:rFonts w:ascii="Times New Roman" w:hAnsi="Times New Roman" w:cs="Times New Roman"/>
          <w:sz w:val="24"/>
          <w:szCs w:val="24"/>
        </w:rPr>
        <w:t>tească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studenţii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teoretic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practic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patologia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nevoile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pot</w:t>
      </w:r>
      <w:r w:rsidR="002D318F">
        <w:rPr>
          <w:rFonts w:ascii="Times New Roman" w:hAnsi="Times New Roman" w:cs="Times New Roman"/>
          <w:sz w:val="24"/>
          <w:szCs w:val="24"/>
        </w:rPr>
        <w:t>enţialul</w:t>
      </w:r>
      <w:proofErr w:type="spellEnd"/>
      <w:r w:rsidR="002D3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18F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2D318F">
        <w:rPr>
          <w:rFonts w:ascii="Times New Roman" w:hAnsi="Times New Roman" w:cs="Times New Roman"/>
          <w:sz w:val="24"/>
          <w:szCs w:val="24"/>
        </w:rPr>
        <w:t xml:space="preserve"> cu TSA;  </w:t>
      </w:r>
    </w:p>
    <w:p w:rsidR="00502906" w:rsidRPr="00333E75" w:rsidRDefault="00502906" w:rsidP="00E1116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investigheze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problemele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psihosociale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cu care se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confruntă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afecta</w:t>
      </w:r>
      <w:r w:rsidR="002D318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2D318F">
        <w:rPr>
          <w:rFonts w:ascii="Times New Roman" w:hAnsi="Times New Roman" w:cs="Times New Roman"/>
          <w:sz w:val="24"/>
          <w:szCs w:val="24"/>
        </w:rPr>
        <w:t xml:space="preserve"> de TSA </w:t>
      </w:r>
      <w:proofErr w:type="spellStart"/>
      <w:r w:rsidR="002D318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2D3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18F">
        <w:rPr>
          <w:rFonts w:ascii="Times New Roman" w:hAnsi="Times New Roman" w:cs="Times New Roman"/>
          <w:sz w:val="24"/>
          <w:szCs w:val="24"/>
        </w:rPr>
        <w:t>familiile</w:t>
      </w:r>
      <w:proofErr w:type="spellEnd"/>
      <w:r w:rsidR="002D3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18F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2D318F">
        <w:rPr>
          <w:rFonts w:ascii="Times New Roman" w:hAnsi="Times New Roman" w:cs="Times New Roman"/>
          <w:sz w:val="24"/>
          <w:szCs w:val="24"/>
        </w:rPr>
        <w:t>.</w:t>
      </w:r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906" w:rsidRPr="00333E75" w:rsidRDefault="00502906" w:rsidP="0050290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33E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întâlnirilor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gramStart"/>
      <w:r w:rsidRPr="00333E75">
        <w:rPr>
          <w:rFonts w:ascii="Times New Roman" w:hAnsi="Times New Roman" w:cs="Times New Roman"/>
          <w:sz w:val="24"/>
          <w:szCs w:val="24"/>
        </w:rPr>
        <w:t>curs</w:t>
      </w:r>
      <w:proofErr w:type="gram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seminar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studenţii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învăţa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despre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tulburările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spectrul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autismului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dizabilităţile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asociate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318F" w:rsidRPr="002D318F" w:rsidRDefault="00502906" w:rsidP="002D31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D318F">
        <w:rPr>
          <w:rFonts w:ascii="Times New Roman" w:hAnsi="Times New Roman" w:cs="Times New Roman"/>
          <w:sz w:val="24"/>
          <w:szCs w:val="24"/>
        </w:rPr>
        <w:t>Evaluarea</w:t>
      </w:r>
      <w:proofErr w:type="spellEnd"/>
      <w:r w:rsidRPr="002D3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18F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2D318F">
        <w:rPr>
          <w:rFonts w:ascii="Times New Roman" w:hAnsi="Times New Roman" w:cs="Times New Roman"/>
          <w:sz w:val="24"/>
          <w:szCs w:val="24"/>
        </w:rPr>
        <w:t xml:space="preserve"> cu TSA </w:t>
      </w:r>
      <w:proofErr w:type="spellStart"/>
      <w:r w:rsidRPr="002D318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D318F" w:rsidRPr="002D3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18F" w:rsidRPr="002D318F">
        <w:rPr>
          <w:rFonts w:ascii="Times New Roman" w:hAnsi="Times New Roman" w:cs="Times New Roman"/>
          <w:sz w:val="24"/>
          <w:szCs w:val="24"/>
        </w:rPr>
        <w:t>sistemul</w:t>
      </w:r>
      <w:proofErr w:type="spellEnd"/>
      <w:r w:rsidR="002D318F" w:rsidRPr="002D31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D318F" w:rsidRPr="002D318F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="002D318F" w:rsidRPr="002D3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18F" w:rsidRPr="002D318F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2D31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18F" w:rsidRDefault="00502906" w:rsidP="002D31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33E75">
        <w:rPr>
          <w:rFonts w:ascii="Times New Roman" w:hAnsi="Times New Roman" w:cs="Times New Roman"/>
          <w:sz w:val="24"/>
          <w:szCs w:val="24"/>
        </w:rPr>
        <w:t>Asistarea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consilierea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copiilor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adulţilor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familiilor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afectate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de TSA</w:t>
      </w:r>
    </w:p>
    <w:p w:rsidR="002D318F" w:rsidRDefault="002D318F" w:rsidP="002D31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2906" w:rsidRPr="00333E75">
        <w:rPr>
          <w:rFonts w:ascii="Times New Roman" w:hAnsi="Times New Roman" w:cs="Times New Roman"/>
          <w:sz w:val="24"/>
          <w:szCs w:val="24"/>
        </w:rPr>
        <w:t>Comunicarea</w:t>
      </w:r>
      <w:proofErr w:type="spellEnd"/>
      <w:r w:rsidR="00502906" w:rsidRPr="00333E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02906" w:rsidRPr="00333E75">
        <w:rPr>
          <w:rFonts w:ascii="Times New Roman" w:hAnsi="Times New Roman" w:cs="Times New Roman"/>
          <w:sz w:val="24"/>
          <w:szCs w:val="24"/>
        </w:rPr>
        <w:t>pe</w:t>
      </w:r>
      <w:r>
        <w:rPr>
          <w:rFonts w:ascii="Times New Roman" w:hAnsi="Times New Roman" w:cs="Times New Roman"/>
          <w:sz w:val="24"/>
          <w:szCs w:val="24"/>
        </w:rPr>
        <w:t>rsoanele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TSA</w:t>
      </w:r>
    </w:p>
    <w:p w:rsidR="002D318F" w:rsidRDefault="00502906" w:rsidP="002D31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33E75">
        <w:rPr>
          <w:rFonts w:ascii="Times New Roman" w:hAnsi="Times New Roman" w:cs="Times New Roman"/>
          <w:sz w:val="24"/>
          <w:szCs w:val="24"/>
        </w:rPr>
        <w:t>Consilierea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vocaţională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adulţilor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cu TSA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angajarea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piaţa</w:t>
      </w:r>
      <w:proofErr w:type="spellEnd"/>
      <w:r w:rsidR="009E6673"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673" w:rsidRPr="00333E75">
        <w:rPr>
          <w:rFonts w:ascii="Times New Roman" w:hAnsi="Times New Roman" w:cs="Times New Roman"/>
          <w:sz w:val="24"/>
          <w:szCs w:val="24"/>
        </w:rPr>
        <w:t>liberă</w:t>
      </w:r>
      <w:proofErr w:type="spellEnd"/>
      <w:r w:rsidR="009E6673" w:rsidRPr="00333E7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E6673" w:rsidRPr="00333E75">
        <w:rPr>
          <w:rFonts w:ascii="Times New Roman" w:hAnsi="Times New Roman" w:cs="Times New Roman"/>
          <w:sz w:val="24"/>
          <w:szCs w:val="24"/>
        </w:rPr>
        <w:t>mun</w:t>
      </w:r>
      <w:r w:rsidR="002D318F">
        <w:rPr>
          <w:rFonts w:ascii="Times New Roman" w:hAnsi="Times New Roman" w:cs="Times New Roman"/>
          <w:sz w:val="24"/>
          <w:szCs w:val="24"/>
        </w:rPr>
        <w:t>cii</w:t>
      </w:r>
      <w:proofErr w:type="spellEnd"/>
      <w:r w:rsidR="002D3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18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2D3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18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D3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18F">
        <w:rPr>
          <w:rFonts w:ascii="Times New Roman" w:hAnsi="Times New Roman" w:cs="Times New Roman"/>
          <w:sz w:val="24"/>
          <w:szCs w:val="24"/>
        </w:rPr>
        <w:t>ateliere</w:t>
      </w:r>
      <w:proofErr w:type="spellEnd"/>
      <w:r w:rsidR="002D31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18F">
        <w:rPr>
          <w:rFonts w:ascii="Times New Roman" w:hAnsi="Times New Roman" w:cs="Times New Roman"/>
          <w:sz w:val="24"/>
          <w:szCs w:val="24"/>
        </w:rPr>
        <w:t>protejate</w:t>
      </w:r>
      <w:proofErr w:type="spellEnd"/>
    </w:p>
    <w:p w:rsidR="009E6673" w:rsidRPr="00333E75" w:rsidRDefault="009E6673" w:rsidP="002D31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33E75">
        <w:rPr>
          <w:rFonts w:ascii="Times New Roman" w:hAnsi="Times New Roman" w:cs="Times New Roman"/>
          <w:sz w:val="24"/>
          <w:szCs w:val="24"/>
        </w:rPr>
        <w:t>Nevoile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potenţialul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cu TSA </w:t>
      </w:r>
    </w:p>
    <w:p w:rsidR="009E6673" w:rsidRPr="00333E75" w:rsidRDefault="009E6673" w:rsidP="009E6673">
      <w:pPr>
        <w:rPr>
          <w:rFonts w:ascii="Times New Roman" w:hAnsi="Times New Roman" w:cs="Times New Roman"/>
          <w:sz w:val="24"/>
          <w:szCs w:val="24"/>
        </w:rPr>
      </w:pPr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673" w:rsidRPr="00333E75" w:rsidRDefault="009E6673" w:rsidP="009E6673">
      <w:pPr>
        <w:rPr>
          <w:rFonts w:ascii="Times New Roman" w:hAnsi="Times New Roman" w:cs="Times New Roman"/>
          <w:sz w:val="24"/>
          <w:szCs w:val="24"/>
        </w:rPr>
      </w:pPr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673" w:rsidRPr="00333E75" w:rsidRDefault="009E6673" w:rsidP="009E667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33E75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proofErr w:type="gramStart"/>
      <w:r w:rsidRPr="00333E75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evaluarea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FC253B" w:rsidRPr="00333E75" w:rsidRDefault="009E6673" w:rsidP="009E667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33E75">
        <w:rPr>
          <w:rFonts w:ascii="Times New Roman" w:hAnsi="Times New Roman" w:cs="Times New Roman"/>
          <w:sz w:val="24"/>
          <w:szCs w:val="24"/>
        </w:rPr>
        <w:t>Participare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activă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seminariilor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- (50%)</w:t>
      </w:r>
    </w:p>
    <w:p w:rsidR="00333E75" w:rsidRPr="00333E75" w:rsidRDefault="00333E75" w:rsidP="009E6673">
      <w:pPr>
        <w:rPr>
          <w:rFonts w:ascii="Times New Roman" w:hAnsi="Times New Roman" w:cs="Times New Roman"/>
          <w:sz w:val="24"/>
          <w:szCs w:val="24"/>
        </w:rPr>
      </w:pPr>
      <w:r w:rsidRPr="00333E75">
        <w:rPr>
          <w:rFonts w:ascii="Times New Roman" w:hAnsi="Times New Roman" w:cs="Times New Roman"/>
          <w:sz w:val="24"/>
          <w:szCs w:val="24"/>
        </w:rPr>
        <w:t xml:space="preserve">Test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grilă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sfarşitul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75">
        <w:rPr>
          <w:rFonts w:ascii="Times New Roman" w:hAnsi="Times New Roman" w:cs="Times New Roman"/>
          <w:sz w:val="24"/>
          <w:szCs w:val="24"/>
        </w:rPr>
        <w:t>semestrului</w:t>
      </w:r>
      <w:proofErr w:type="spellEnd"/>
      <w:r w:rsidRPr="00333E75">
        <w:rPr>
          <w:rFonts w:ascii="Times New Roman" w:hAnsi="Times New Roman" w:cs="Times New Roman"/>
          <w:sz w:val="24"/>
          <w:szCs w:val="24"/>
        </w:rPr>
        <w:t xml:space="preserve"> - (50%)</w:t>
      </w:r>
    </w:p>
    <w:sectPr w:rsidR="00333E75" w:rsidRPr="00333E7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1008B"/>
    <w:multiLevelType w:val="hybridMultilevel"/>
    <w:tmpl w:val="F2D6A3BA"/>
    <w:lvl w:ilvl="0" w:tplc="FE94028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443DE"/>
    <w:multiLevelType w:val="hybridMultilevel"/>
    <w:tmpl w:val="A39E81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D7144"/>
    <w:multiLevelType w:val="hybridMultilevel"/>
    <w:tmpl w:val="3B8CE3D2"/>
    <w:lvl w:ilvl="0" w:tplc="FE94028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B163F1"/>
    <w:multiLevelType w:val="hybridMultilevel"/>
    <w:tmpl w:val="A87410CA"/>
    <w:lvl w:ilvl="0" w:tplc="FE94028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906"/>
    <w:rsid w:val="002D318F"/>
    <w:rsid w:val="00333E75"/>
    <w:rsid w:val="00480CCF"/>
    <w:rsid w:val="00502906"/>
    <w:rsid w:val="006326F3"/>
    <w:rsid w:val="009E6673"/>
    <w:rsid w:val="00E1116D"/>
    <w:rsid w:val="00FC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E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Acasa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Sandica Ion</dc:creator>
  <cp:lastModifiedBy>Sandica Ion</cp:lastModifiedBy>
  <cp:revision>2</cp:revision>
  <dcterms:created xsi:type="dcterms:W3CDTF">2021-03-18T12:17:00Z</dcterms:created>
  <dcterms:modified xsi:type="dcterms:W3CDTF">2021-03-18T12:17:00Z</dcterms:modified>
</cp:coreProperties>
</file>